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7FA6" w14:textId="5D6245E8" w:rsidR="00ED4E08" w:rsidRPr="00ED4E08" w:rsidRDefault="00ED4E08" w:rsidP="00ED4E08">
      <w:pPr>
        <w:spacing w:after="0"/>
        <w:rPr>
          <w:b/>
          <w:bCs/>
        </w:rPr>
      </w:pPr>
      <w:r w:rsidRPr="00ED4E08">
        <w:rPr>
          <w:b/>
          <w:bCs/>
        </w:rPr>
        <w:t xml:space="preserve">LINLITHGOW LINK TRUSTEES (known as the Management Committee) – </w:t>
      </w:r>
      <w:r>
        <w:rPr>
          <w:b/>
          <w:bCs/>
        </w:rPr>
        <w:t>Maximum</w:t>
      </w:r>
      <w:r w:rsidRPr="00ED4E08">
        <w:rPr>
          <w:b/>
          <w:bCs/>
        </w:rPr>
        <w:t xml:space="preserve"> </w:t>
      </w:r>
      <w:r>
        <w:rPr>
          <w:b/>
          <w:bCs/>
        </w:rPr>
        <w:t xml:space="preserve">of </w:t>
      </w:r>
      <w:r w:rsidRPr="00ED4E08">
        <w:rPr>
          <w:b/>
          <w:bCs/>
        </w:rPr>
        <w:t>10 people</w:t>
      </w:r>
    </w:p>
    <w:p w14:paraId="70630990" w14:textId="77777777" w:rsidR="00ED4E08" w:rsidRPr="00ED4E08" w:rsidRDefault="00ED4E08" w:rsidP="00ED4E08">
      <w:pPr>
        <w:spacing w:after="0"/>
        <w:rPr>
          <w:b/>
          <w:bCs/>
        </w:rPr>
      </w:pPr>
    </w:p>
    <w:p w14:paraId="52346888" w14:textId="6A29C920" w:rsidR="00ED4E08" w:rsidRPr="00ED4E08" w:rsidRDefault="00ED4E08" w:rsidP="00ED4E08">
      <w:pPr>
        <w:spacing w:after="0"/>
        <w:rPr>
          <w:b/>
          <w:bCs/>
        </w:rPr>
      </w:pPr>
      <w:r w:rsidRPr="00ED4E08">
        <w:rPr>
          <w:b/>
          <w:bCs/>
        </w:rPr>
        <w:t>Elected at AGM – August 2025</w:t>
      </w:r>
      <w:r>
        <w:rPr>
          <w:b/>
          <w:bCs/>
        </w:rPr>
        <w:t xml:space="preserve"> (Eligible to serve for three years)</w:t>
      </w:r>
    </w:p>
    <w:p w14:paraId="450E7E98" w14:textId="562C859F" w:rsidR="00ED4E08" w:rsidRPr="00ED4E08" w:rsidRDefault="00ED4E08" w:rsidP="00ED4E08">
      <w:pPr>
        <w:spacing w:after="0"/>
        <w:rPr>
          <w:b/>
          <w:bCs/>
        </w:rPr>
      </w:pPr>
    </w:p>
    <w:p w14:paraId="6390A2B3" w14:textId="77777777" w:rsidR="00ED4E08" w:rsidRDefault="00ED4E08"/>
    <w:p w14:paraId="32CC5055" w14:textId="5F2D428C" w:rsidR="00ED4E08" w:rsidRDefault="00ED4E08" w:rsidP="00ED4E08">
      <w:pPr>
        <w:spacing w:after="0"/>
      </w:pPr>
      <w:r>
        <w:t>Chair</w:t>
      </w:r>
      <w:r>
        <w:tab/>
      </w:r>
      <w:r>
        <w:tab/>
      </w:r>
      <w:r>
        <w:tab/>
        <w:t xml:space="preserve">   Tom Kerr</w:t>
      </w:r>
    </w:p>
    <w:p w14:paraId="7561A447" w14:textId="4590CDA0" w:rsidR="00ED4E08" w:rsidRDefault="00ED4E08" w:rsidP="00ED4E08">
      <w:pPr>
        <w:spacing w:after="0"/>
      </w:pPr>
      <w:r>
        <w:t>Vice Chair</w:t>
      </w:r>
      <w:r>
        <w:tab/>
      </w:r>
      <w:r>
        <w:tab/>
        <w:t xml:space="preserve">   Sammy McKee</w:t>
      </w:r>
    </w:p>
    <w:p w14:paraId="59E97CB7" w14:textId="665EE360" w:rsidR="00ED4E08" w:rsidRDefault="00ED4E08" w:rsidP="00ED4E08">
      <w:pPr>
        <w:spacing w:after="0"/>
      </w:pPr>
      <w:r>
        <w:t>Treasurer</w:t>
      </w:r>
      <w:r>
        <w:tab/>
      </w:r>
      <w:r>
        <w:tab/>
        <w:t xml:space="preserve">   Ian McDowell</w:t>
      </w:r>
    </w:p>
    <w:p w14:paraId="27B2CB62" w14:textId="3972FBF6" w:rsidR="00ED4E08" w:rsidRDefault="00ED4E08" w:rsidP="00ED4E08">
      <w:pPr>
        <w:spacing w:after="0"/>
      </w:pPr>
      <w:r>
        <w:t>Secretary</w:t>
      </w:r>
      <w:r>
        <w:tab/>
      </w:r>
      <w:r>
        <w:tab/>
        <w:t xml:space="preserve">   Fiona McClay</w:t>
      </w:r>
    </w:p>
    <w:p w14:paraId="32E8AC53" w14:textId="5634A442" w:rsidR="00ED4E08" w:rsidRDefault="00ED4E08" w:rsidP="00ED4E08">
      <w:pPr>
        <w:spacing w:after="0"/>
      </w:pPr>
      <w:r>
        <w:t>Committee member    Myra Steel</w:t>
      </w:r>
    </w:p>
    <w:p w14:paraId="310FE618" w14:textId="3C8E4DEB" w:rsidR="00ED4E08" w:rsidRDefault="00ED4E08" w:rsidP="00ED4E08">
      <w:pPr>
        <w:spacing w:after="0"/>
      </w:pPr>
      <w:r>
        <w:t>Committee member   Alison Bell</w:t>
      </w:r>
    </w:p>
    <w:p w14:paraId="1E3D10D5" w14:textId="32CE054A" w:rsidR="00ED4E08" w:rsidRDefault="00ED4E08" w:rsidP="00ED4E08">
      <w:pPr>
        <w:spacing w:after="0"/>
      </w:pPr>
      <w:r>
        <w:t>Committee member   Bridget McGee</w:t>
      </w:r>
    </w:p>
    <w:p w14:paraId="2F40D7AD" w14:textId="3A501753" w:rsidR="00ED4E08" w:rsidRDefault="00ED4E08" w:rsidP="00ED4E08">
      <w:pPr>
        <w:spacing w:after="0"/>
      </w:pPr>
      <w:r>
        <w:t>Committee member   Tommy Thompson</w:t>
      </w:r>
    </w:p>
    <w:p w14:paraId="1040BB43" w14:textId="2D9B94A9" w:rsidR="00ED4E08" w:rsidRDefault="00ED4E08" w:rsidP="00ED4E08">
      <w:pPr>
        <w:spacing w:after="0"/>
      </w:pPr>
      <w:r>
        <w:t>Committee member</w:t>
      </w:r>
      <w:r>
        <w:tab/>
        <w:t xml:space="preserve">   vacant</w:t>
      </w:r>
    </w:p>
    <w:p w14:paraId="2ED0CCAC" w14:textId="44A2D223" w:rsidR="00ED4E08" w:rsidRDefault="00ED4E08" w:rsidP="00ED4E08">
      <w:pPr>
        <w:spacing w:after="0"/>
      </w:pPr>
      <w:r>
        <w:t>Committee member   vacant</w:t>
      </w:r>
    </w:p>
    <w:p w14:paraId="3F9AFD54" w14:textId="77777777" w:rsidR="00ED4E08" w:rsidRDefault="00ED4E08">
      <w:pPr>
        <w:spacing w:after="0"/>
      </w:pPr>
    </w:p>
    <w:sectPr w:rsidR="00ED4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E08"/>
    <w:rsid w:val="00330E69"/>
    <w:rsid w:val="00ED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D66F"/>
  <w15:chartTrackingRefBased/>
  <w15:docId w15:val="{94B31EA9-4BB5-4D7E-8E2A-BBD7D3D0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4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4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4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4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4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4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4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4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4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4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4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4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4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4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4E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Linlithgow Link</dc:creator>
  <cp:keywords/>
  <dc:description/>
  <cp:lastModifiedBy>Linlithgow Link</cp:lastModifiedBy>
  <cp:revision>1</cp:revision>
  <dcterms:created xsi:type="dcterms:W3CDTF">2026-04-16T11:08:00Z</dcterms:created>
  <dcterms:modified xsi:type="dcterms:W3CDTF">2026-04-16T11:18:00Z</dcterms:modified>
</cp:coreProperties>
</file>